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AA272A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AA272A" w:rsidRPr="00AA272A">
              <w:rPr>
                <w:b/>
                <w:sz w:val="28"/>
                <w:szCs w:val="28"/>
              </w:rPr>
              <w:t>63:31:1101010:163</w:t>
            </w:r>
            <w:r w:rsidR="00AA272A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AA272A">
              <w:rPr>
                <w:b/>
                <w:sz w:val="28"/>
                <w:szCs w:val="28"/>
              </w:rPr>
              <w:t>Полевая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AA272A">
              <w:rPr>
                <w:b/>
                <w:sz w:val="28"/>
                <w:szCs w:val="28"/>
              </w:rPr>
              <w:t>26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13115A">
        <w:rPr>
          <w:sz w:val="28"/>
          <w:szCs w:val="28"/>
        </w:rPr>
        <w:t xml:space="preserve">№ </w:t>
      </w:r>
      <w:r w:rsidR="0013115A">
        <w:rPr>
          <w:sz w:val="28"/>
          <w:szCs w:val="28"/>
        </w:rPr>
        <w:t>5</w:t>
      </w:r>
      <w:r w:rsidRPr="0013115A">
        <w:rPr>
          <w:sz w:val="28"/>
          <w:szCs w:val="28"/>
        </w:rPr>
        <w:t xml:space="preserve"> от  </w:t>
      </w:r>
      <w:r w:rsidR="0013115A">
        <w:rPr>
          <w:sz w:val="28"/>
          <w:szCs w:val="28"/>
        </w:rPr>
        <w:t>06</w:t>
      </w:r>
      <w:r w:rsidRPr="0013115A">
        <w:rPr>
          <w:sz w:val="28"/>
          <w:szCs w:val="28"/>
        </w:rPr>
        <w:t>.</w:t>
      </w:r>
      <w:r w:rsidR="0013115A">
        <w:rPr>
          <w:sz w:val="28"/>
          <w:szCs w:val="28"/>
        </w:rPr>
        <w:t>10</w:t>
      </w:r>
      <w:r w:rsidR="009D6909" w:rsidRPr="0013115A">
        <w:rPr>
          <w:sz w:val="28"/>
          <w:szCs w:val="28"/>
        </w:rPr>
        <w:t>.</w:t>
      </w:r>
      <w:r w:rsidRPr="0013115A">
        <w:rPr>
          <w:sz w:val="28"/>
          <w:szCs w:val="28"/>
        </w:rPr>
        <w:t xml:space="preserve"> 202</w:t>
      </w:r>
      <w:r w:rsidR="00C631B5" w:rsidRPr="0013115A">
        <w:rPr>
          <w:sz w:val="28"/>
          <w:szCs w:val="28"/>
        </w:rPr>
        <w:t>3</w:t>
      </w:r>
      <w:r w:rsidRPr="0013115A">
        <w:rPr>
          <w:sz w:val="28"/>
          <w:szCs w:val="28"/>
        </w:rPr>
        <w:t xml:space="preserve">г. 10  ч. </w:t>
      </w:r>
      <w:r w:rsidR="00653335" w:rsidRPr="0013115A">
        <w:rPr>
          <w:sz w:val="28"/>
          <w:szCs w:val="28"/>
        </w:rPr>
        <w:t>30</w:t>
      </w:r>
      <w:r w:rsidRPr="0013115A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AA272A" w:rsidRPr="00AA272A">
        <w:rPr>
          <w:sz w:val="28"/>
          <w:szCs w:val="28"/>
        </w:rPr>
        <w:t>63:31:1101010:163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AA272A">
        <w:rPr>
          <w:sz w:val="28"/>
          <w:szCs w:val="28"/>
        </w:rPr>
        <w:t>Полевая</w:t>
      </w:r>
      <w:r w:rsidR="007169AB">
        <w:rPr>
          <w:sz w:val="28"/>
          <w:szCs w:val="28"/>
        </w:rPr>
        <w:t>, д.</w:t>
      </w:r>
      <w:r w:rsidR="00AA272A">
        <w:rPr>
          <w:sz w:val="28"/>
          <w:szCs w:val="28"/>
        </w:rPr>
        <w:t>26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 w:rsidR="00056721">
        <w:rPr>
          <w:sz w:val="28"/>
          <w:szCs w:val="28"/>
        </w:rPr>
        <w:t>Полоумов</w:t>
      </w:r>
      <w:proofErr w:type="spellEnd"/>
      <w:r w:rsidR="00056721">
        <w:rPr>
          <w:sz w:val="28"/>
          <w:szCs w:val="28"/>
        </w:rPr>
        <w:t xml:space="preserve"> Валерий Васильевич</w:t>
      </w:r>
      <w:r w:rsidR="00B96B32" w:rsidRPr="00066BE2">
        <w:rPr>
          <w:sz w:val="28"/>
          <w:szCs w:val="28"/>
        </w:rPr>
        <w:t xml:space="preserve">, </w:t>
      </w:r>
      <w:r w:rsidR="00056721">
        <w:rPr>
          <w:sz w:val="28"/>
          <w:szCs w:val="28"/>
        </w:rPr>
        <w:t>15</w:t>
      </w:r>
      <w:r w:rsidR="00D961D3" w:rsidRPr="00066BE2">
        <w:rPr>
          <w:sz w:val="28"/>
          <w:szCs w:val="28"/>
        </w:rPr>
        <w:t>.</w:t>
      </w:r>
      <w:r w:rsidR="00056721">
        <w:rPr>
          <w:sz w:val="28"/>
          <w:szCs w:val="28"/>
        </w:rPr>
        <w:t>08</w:t>
      </w:r>
      <w:r w:rsidR="00D1645C" w:rsidRPr="00066BE2">
        <w:rPr>
          <w:sz w:val="28"/>
          <w:szCs w:val="28"/>
        </w:rPr>
        <w:t>.19</w:t>
      </w:r>
      <w:r w:rsidR="00056721">
        <w:rPr>
          <w:sz w:val="28"/>
          <w:szCs w:val="28"/>
        </w:rPr>
        <w:t>67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 :</w:t>
      </w:r>
      <w:r w:rsidR="00663124">
        <w:rPr>
          <w:sz w:val="28"/>
          <w:szCs w:val="28"/>
        </w:rPr>
        <w:t xml:space="preserve"> </w:t>
      </w:r>
      <w:r w:rsidR="00653335">
        <w:rPr>
          <w:sz w:val="28"/>
          <w:szCs w:val="28"/>
        </w:rPr>
        <w:t>п</w:t>
      </w:r>
      <w:r w:rsidR="0033771C">
        <w:rPr>
          <w:sz w:val="28"/>
          <w:szCs w:val="28"/>
        </w:rPr>
        <w:t xml:space="preserve">. </w:t>
      </w:r>
      <w:r w:rsidR="00056721">
        <w:rPr>
          <w:sz w:val="28"/>
          <w:szCs w:val="28"/>
        </w:rPr>
        <w:t>Серноводск,</w:t>
      </w:r>
      <w:r w:rsidR="00537A45">
        <w:rPr>
          <w:sz w:val="28"/>
          <w:szCs w:val="28"/>
        </w:rPr>
        <w:t xml:space="preserve">  </w:t>
      </w:r>
      <w:r w:rsidR="00056721">
        <w:rPr>
          <w:sz w:val="28"/>
          <w:szCs w:val="28"/>
        </w:rPr>
        <w:t>Сергиевский  район</w:t>
      </w:r>
      <w:r w:rsidR="00653335">
        <w:rPr>
          <w:sz w:val="28"/>
          <w:szCs w:val="28"/>
        </w:rPr>
        <w:t>, Куйбышевской области</w:t>
      </w:r>
      <w:proofErr w:type="gramStart"/>
      <w:r w:rsidR="00537A45">
        <w:rPr>
          <w:sz w:val="28"/>
          <w:szCs w:val="28"/>
        </w:rPr>
        <w:t>.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</w:t>
      </w:r>
      <w:proofErr w:type="gramEnd"/>
      <w:r w:rsidRPr="00066BE2">
        <w:rPr>
          <w:color w:val="000000" w:themeColor="text1"/>
          <w:sz w:val="28"/>
          <w:szCs w:val="28"/>
        </w:rPr>
        <w:t xml:space="preserve">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653335">
        <w:rPr>
          <w:color w:val="000000" w:themeColor="text1"/>
          <w:sz w:val="28"/>
          <w:szCs w:val="28"/>
        </w:rPr>
        <w:t>36</w:t>
      </w:r>
      <w:r w:rsidR="00056721">
        <w:rPr>
          <w:color w:val="000000" w:themeColor="text1"/>
          <w:sz w:val="28"/>
          <w:szCs w:val="28"/>
        </w:rPr>
        <w:t>12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056721">
        <w:rPr>
          <w:color w:val="000000" w:themeColor="text1"/>
          <w:sz w:val="28"/>
          <w:szCs w:val="28"/>
        </w:rPr>
        <w:t>645668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653335">
        <w:rPr>
          <w:color w:val="000000" w:themeColor="text1"/>
          <w:sz w:val="28"/>
          <w:szCs w:val="28"/>
        </w:rPr>
        <w:t>Сергиевским РОВД</w:t>
      </w:r>
      <w:r w:rsidR="00537A45">
        <w:rPr>
          <w:color w:val="000000" w:themeColor="text1"/>
          <w:sz w:val="28"/>
          <w:szCs w:val="28"/>
        </w:rPr>
        <w:t xml:space="preserve"> Самарской области </w:t>
      </w:r>
      <w:r w:rsidR="00056721">
        <w:rPr>
          <w:color w:val="000000" w:themeColor="text1"/>
          <w:sz w:val="28"/>
          <w:szCs w:val="28"/>
        </w:rPr>
        <w:t>13</w:t>
      </w:r>
      <w:r w:rsidR="00B96B32" w:rsidRPr="00066BE2">
        <w:rPr>
          <w:color w:val="000000" w:themeColor="text1"/>
          <w:sz w:val="28"/>
          <w:szCs w:val="28"/>
        </w:rPr>
        <w:t>.</w:t>
      </w:r>
      <w:r w:rsidR="00537A45">
        <w:rPr>
          <w:color w:val="000000" w:themeColor="text1"/>
          <w:sz w:val="28"/>
          <w:szCs w:val="28"/>
        </w:rPr>
        <w:t>0</w:t>
      </w:r>
      <w:r w:rsidR="00056721">
        <w:rPr>
          <w:color w:val="000000" w:themeColor="text1"/>
          <w:sz w:val="28"/>
          <w:szCs w:val="28"/>
        </w:rPr>
        <w:t>9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056721">
        <w:rPr>
          <w:color w:val="000000" w:themeColor="text1"/>
          <w:sz w:val="28"/>
          <w:szCs w:val="28"/>
        </w:rPr>
        <w:t>1</w:t>
      </w:r>
      <w:r w:rsidR="00653335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056721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056721">
        <w:rPr>
          <w:color w:val="000000" w:themeColor="text1"/>
          <w:sz w:val="28"/>
          <w:szCs w:val="28"/>
        </w:rPr>
        <w:t>041</w:t>
      </w:r>
      <w:r w:rsidR="00B96B32" w:rsidRPr="00066BE2">
        <w:rPr>
          <w:color w:val="000000" w:themeColor="text1"/>
          <w:sz w:val="28"/>
          <w:szCs w:val="28"/>
        </w:rPr>
        <w:t>-</w:t>
      </w:r>
      <w:r w:rsidR="00056721">
        <w:rPr>
          <w:color w:val="000000" w:themeColor="text1"/>
          <w:sz w:val="28"/>
          <w:szCs w:val="28"/>
        </w:rPr>
        <w:t>575</w:t>
      </w:r>
      <w:r w:rsidR="008B0EE7" w:rsidRPr="00066BE2">
        <w:rPr>
          <w:color w:val="000000" w:themeColor="text1"/>
          <w:sz w:val="28"/>
          <w:szCs w:val="28"/>
        </w:rPr>
        <w:t>-</w:t>
      </w:r>
      <w:r w:rsidR="00056721">
        <w:rPr>
          <w:color w:val="000000" w:themeColor="text1"/>
          <w:sz w:val="28"/>
          <w:szCs w:val="28"/>
        </w:rPr>
        <w:t>417</w:t>
      </w:r>
      <w:r w:rsidR="00B96B32" w:rsidRPr="00066BE2">
        <w:rPr>
          <w:color w:val="000000" w:themeColor="text1"/>
          <w:sz w:val="28"/>
          <w:szCs w:val="28"/>
        </w:rPr>
        <w:t>-</w:t>
      </w:r>
      <w:r w:rsidR="00056721">
        <w:rPr>
          <w:color w:val="000000" w:themeColor="text1"/>
          <w:sz w:val="28"/>
          <w:szCs w:val="28"/>
        </w:rPr>
        <w:t>44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2F461F">
        <w:rPr>
          <w:color w:val="000000" w:themeColor="text1"/>
          <w:sz w:val="28"/>
          <w:szCs w:val="28"/>
        </w:rPr>
        <w:t>Полевая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2F461F">
        <w:rPr>
          <w:color w:val="000000" w:themeColor="text1"/>
          <w:sz w:val="28"/>
          <w:szCs w:val="28"/>
        </w:rPr>
        <w:t>26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подтверждается </w:t>
      </w:r>
      <w:r w:rsidR="00056721">
        <w:rPr>
          <w:color w:val="000000"/>
          <w:sz w:val="28"/>
          <w:szCs w:val="28"/>
          <w:shd w:val="clear" w:color="auto" w:fill="FFFFFF"/>
        </w:rPr>
        <w:t>регистрационным удостоверением №2-303-137 от 04.09.1996г</w:t>
      </w:r>
      <w:r w:rsidR="00CA3AB0">
        <w:rPr>
          <w:color w:val="000000"/>
          <w:sz w:val="28"/>
          <w:szCs w:val="28"/>
          <w:shd w:val="clear" w:color="auto" w:fill="FFFFFF"/>
        </w:rPr>
        <w:t>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lastRenderedPageBreak/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13115A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56721"/>
    <w:rsid w:val="00066BE2"/>
    <w:rsid w:val="0008633E"/>
    <w:rsid w:val="000A316C"/>
    <w:rsid w:val="000A4B7F"/>
    <w:rsid w:val="000C0CBB"/>
    <w:rsid w:val="000E010D"/>
    <w:rsid w:val="001076E4"/>
    <w:rsid w:val="0013115A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2F461F"/>
    <w:rsid w:val="00304F2B"/>
    <w:rsid w:val="00311C17"/>
    <w:rsid w:val="0033771C"/>
    <w:rsid w:val="00340D88"/>
    <w:rsid w:val="0036027B"/>
    <w:rsid w:val="003760C8"/>
    <w:rsid w:val="00384523"/>
    <w:rsid w:val="00410A98"/>
    <w:rsid w:val="00440A70"/>
    <w:rsid w:val="004F233D"/>
    <w:rsid w:val="00514598"/>
    <w:rsid w:val="00537A45"/>
    <w:rsid w:val="0055108E"/>
    <w:rsid w:val="00580D76"/>
    <w:rsid w:val="005A35F2"/>
    <w:rsid w:val="005F58B6"/>
    <w:rsid w:val="00627B2A"/>
    <w:rsid w:val="00653335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D6909"/>
    <w:rsid w:val="00A17F28"/>
    <w:rsid w:val="00A7524B"/>
    <w:rsid w:val="00AA272A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764A5"/>
    <w:rsid w:val="00D961D3"/>
    <w:rsid w:val="00DD0BE1"/>
    <w:rsid w:val="00E02922"/>
    <w:rsid w:val="00E24E2A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67D34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9C7153"/>
    <w:rsid w:val="00A50838"/>
    <w:rsid w:val="00B85EB4"/>
    <w:rsid w:val="00BD155B"/>
    <w:rsid w:val="00BE10A8"/>
    <w:rsid w:val="00BF7E5C"/>
    <w:rsid w:val="00C84A2D"/>
    <w:rsid w:val="00CC252D"/>
    <w:rsid w:val="00D236CA"/>
    <w:rsid w:val="00D72A45"/>
    <w:rsid w:val="00D9302A"/>
    <w:rsid w:val="00DE7141"/>
    <w:rsid w:val="00DF685B"/>
    <w:rsid w:val="00E17AF6"/>
    <w:rsid w:val="00ED3C61"/>
    <w:rsid w:val="00F3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66</cp:revision>
  <cp:lastPrinted>2022-03-11T06:08:00Z</cp:lastPrinted>
  <dcterms:created xsi:type="dcterms:W3CDTF">2022-03-11T06:08:00Z</dcterms:created>
  <dcterms:modified xsi:type="dcterms:W3CDTF">2023-10-11T12:26:00Z</dcterms:modified>
</cp:coreProperties>
</file>